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C" w:rsidRPr="00BD30AC" w:rsidRDefault="00BD30AC" w:rsidP="00BD30A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kern w:val="36"/>
          <w:sz w:val="36"/>
          <w:szCs w:val="36"/>
          <w:lang w:eastAsia="sk-SK"/>
        </w:rPr>
      </w:pPr>
      <w:r w:rsidRPr="00BD30AC">
        <w:rPr>
          <w:rFonts w:ascii="Arial" w:eastAsia="Times New Roman" w:hAnsi="Arial" w:cs="Arial"/>
          <w:b/>
          <w:bCs/>
          <w:color w:val="333333"/>
          <w:spacing w:val="-15"/>
          <w:kern w:val="36"/>
          <w:sz w:val="36"/>
          <w:szCs w:val="36"/>
          <w:lang w:eastAsia="sk-SK"/>
        </w:rPr>
        <w:t>Agentúrna správa</w:t>
      </w:r>
    </w:p>
    <w:p w:rsidR="00BD30AC" w:rsidRPr="00BD30AC" w:rsidRDefault="00BD30AC" w:rsidP="00BD30AC">
      <w:pPr>
        <w:spacing w:before="3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Agentúrna správa je výstižná, jasná informácia o aktuálnej spoločensky významnej alebo zaujímavej udalosti, jave, ktorá oznamuje nový a doteraz neznámy fakt, príp. fakt známy vystupujúci v nových súvislostiach a zachytáva istý výsek objektívnej skutočnosti. Odpovedá na základné otázky: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Kto?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subjekty, osoby, inštitúcie, orgány, ktoré sa na udalosti zúčastňujú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Čo?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druh a charakter udalosti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Kedy?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Kde?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Prečo?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– vysvetlenie príčiny, motívu, pozadia a bližších okolností deja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Pri písaní správy sa môže postupovať tromi spôsobmi: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1.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Logický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Nazýva sa aj princíp obrátenej pyramídy, pretože fakty sa zoraďujú od najdôležitejších po najmenej dôležité. Najvýznamnejší fakt sa uvádza stručne v čele správy, ktorý sa v ďalších odsekoch upresňuje a rozvíja. Tento fakt môže byť prekvapujúci, provokujúci, štatistický,  jeho voľba určuje aj ďalší spád informácie.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2.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Chronologický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Udalosť zachytáva tak, ako sa odohrávala od začiatku až do konca. Popisuje udalosť podrobnejšie a prijímateľ dostane o nej celistvejší obraz. Tento postup je vhodný pri udalostiach, ktoré agentúra kryje priebežne, napr. schôdza NR SR, vlády, pobyt delegácií, konferencie a pod.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3.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Dynamický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Na čelo správy sa dávajú najdôležitejšie a najpríťažlivejšie fakty, ktoré majú bezprostredne vzbudiť záujem prijímateľa zvýrazňovaním kuriozít. Majú spestriť nielen spravodajský záber, ale aj odstrániť jednotvárnosť. </w:t>
      </w:r>
    </w:p>
    <w:p w:rsidR="00BD30AC" w:rsidRPr="006E2659" w:rsidRDefault="00BD30AC" w:rsidP="006E2659">
      <w:pPr>
        <w:spacing w:after="0" w:line="240" w:lineRule="auto"/>
        <w:jc w:val="both"/>
        <w:rPr>
          <w:b/>
        </w:rPr>
      </w:pPr>
      <w:r w:rsidRPr="006E2659">
        <w:rPr>
          <w:b/>
        </w:rPr>
        <w:t>Napíšte 3 aktuálne správy zo života spoločnosti, školy, mesta a pod.</w:t>
      </w:r>
      <w:r w:rsidR="006E2659" w:rsidRPr="006E2659">
        <w:rPr>
          <w:b/>
        </w:rPr>
        <w:t xml:space="preserve"> (jeden postup  - jedna správa)</w:t>
      </w:r>
    </w:p>
    <w:p w:rsidR="006E2659" w:rsidRDefault="006E2659" w:rsidP="006E2659">
      <w:pPr>
        <w:spacing w:after="0" w:line="240" w:lineRule="auto"/>
        <w:jc w:val="both"/>
        <w:rPr>
          <w:b/>
        </w:rPr>
      </w:pPr>
      <w:r w:rsidRPr="006E2659">
        <w:rPr>
          <w:b/>
        </w:rPr>
        <w:t>Dodržte „základné otázky“.</w:t>
      </w:r>
    </w:p>
    <w:p w:rsidR="006E2659" w:rsidRDefault="006E2659" w:rsidP="006E2659">
      <w:pPr>
        <w:spacing w:after="0" w:line="240" w:lineRule="auto"/>
        <w:jc w:val="both"/>
        <w:rPr>
          <w:b/>
        </w:rPr>
      </w:pPr>
    </w:p>
    <w:p w:rsidR="006E2659" w:rsidRDefault="006E2659" w:rsidP="006E2659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6E2659" w:rsidRPr="00BD30AC" w:rsidRDefault="006E2659" w:rsidP="006E26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kern w:val="36"/>
          <w:sz w:val="36"/>
          <w:szCs w:val="36"/>
          <w:lang w:eastAsia="sk-SK"/>
        </w:rPr>
      </w:pPr>
      <w:bookmarkStart w:id="0" w:name="_GoBack"/>
      <w:bookmarkEnd w:id="0"/>
      <w:r w:rsidRPr="00BD30AC">
        <w:rPr>
          <w:rFonts w:ascii="Arial" w:eastAsia="Times New Roman" w:hAnsi="Arial" w:cs="Arial"/>
          <w:b/>
          <w:bCs/>
          <w:color w:val="333333"/>
          <w:spacing w:val="-15"/>
          <w:kern w:val="36"/>
          <w:sz w:val="36"/>
          <w:szCs w:val="36"/>
          <w:lang w:eastAsia="sk-SK"/>
        </w:rPr>
        <w:t>Agentúrna správa</w:t>
      </w:r>
    </w:p>
    <w:p w:rsidR="006E2659" w:rsidRPr="00BD30AC" w:rsidRDefault="006E2659" w:rsidP="006E2659">
      <w:pPr>
        <w:spacing w:before="3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Agentúrna správa je výstižná, jasná informácia o aktuálnej spoločensky významnej alebo zaujímavej udalosti, jave, ktorá oznamuje nový a doteraz neznámy fakt, príp. fakt známy vystupujúci v nových súvislostiach a zachytáva istý výsek objektívnej skutočnosti. Odpovedá na základné otázky: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Kto?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subjekty, osoby, inštitúcie, orgány, ktoré sa na udalosti zúčastňujú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Čo?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druh a charakter udalosti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Kedy?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Kde?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Prečo?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– vysvetlenie príčiny, motívu, pozadia a bližších okolností deja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Pri písaní správy sa môže postupovať tromi spôsobmi: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1.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Logický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Nazýva sa aj princíp obrátenej pyramídy, pretože fakty sa zoraďujú od najdôležitejších po najmenej dôležité. Najvýznamnejší fakt sa uvádza stručne v čele správy, ktorý sa v ďalších odsekoch upresňuje a rozvíja. Tento fakt môže byť prekvapujúci, provokujúci, štatistický,  jeho voľba určuje aj ďalší spád informácie.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2.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Chronologický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Udalosť zachytáva tak, ako sa odohrávala od začiatku až do konca. Popisuje udalosť podrobnejšie a prijímateľ dostane o nej celistvejší obraz. Tento postup je vhodný pri udalostiach, ktoré agentúra kryje priebežne, napr. schôdza NR SR, vlády, pobyt delegácií, konferencie a pod. 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3. </w:t>
      </w:r>
      <w:r w:rsidRPr="00BD30A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>Dynamický postup</w:t>
      </w:r>
      <w:r w:rsidRPr="00BD30AC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Na čelo správy sa dávajú najdôležitejšie a najpríťažlivejšie fakty, ktoré majú bezprostredne vzbudiť záujem prijímateľa zvýrazňovaním kuriozít. Majú spestriť nielen spravodajský záber, ale aj odstrániť jednotvárnosť. </w:t>
      </w:r>
    </w:p>
    <w:p w:rsidR="006E2659" w:rsidRPr="006E2659" w:rsidRDefault="006E2659" w:rsidP="006E2659">
      <w:pPr>
        <w:spacing w:after="0" w:line="240" w:lineRule="auto"/>
        <w:jc w:val="both"/>
        <w:rPr>
          <w:b/>
        </w:rPr>
      </w:pPr>
      <w:r w:rsidRPr="006E2659">
        <w:rPr>
          <w:b/>
        </w:rPr>
        <w:t>Napíšte 3 aktuálne správy zo života spoločnosti, školy, mesta a pod. (jeden postup  - jedna správa)</w:t>
      </w:r>
    </w:p>
    <w:p w:rsidR="006E2659" w:rsidRPr="006E2659" w:rsidRDefault="006E2659" w:rsidP="006E2659">
      <w:pPr>
        <w:spacing w:after="0" w:line="240" w:lineRule="auto"/>
        <w:jc w:val="both"/>
        <w:rPr>
          <w:b/>
        </w:rPr>
      </w:pPr>
      <w:r w:rsidRPr="006E2659">
        <w:rPr>
          <w:b/>
        </w:rPr>
        <w:t>Dodržte „základné otázky“.</w:t>
      </w:r>
    </w:p>
    <w:p w:rsidR="006E2659" w:rsidRPr="006E2659" w:rsidRDefault="006E2659" w:rsidP="006E2659">
      <w:pPr>
        <w:spacing w:after="0" w:line="240" w:lineRule="auto"/>
        <w:jc w:val="both"/>
        <w:rPr>
          <w:b/>
        </w:rPr>
      </w:pPr>
    </w:p>
    <w:sectPr w:rsidR="006E2659" w:rsidRPr="006E2659" w:rsidSect="006E265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AC"/>
    <w:rsid w:val="000B293C"/>
    <w:rsid w:val="006E2659"/>
    <w:rsid w:val="00881C37"/>
    <w:rsid w:val="00B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8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0063B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forgacova.alena</dc:creator>
  <cp:lastModifiedBy>forgacova.alena</cp:lastModifiedBy>
  <cp:revision>2</cp:revision>
  <cp:lastPrinted>2013-04-30T05:26:00Z</cp:lastPrinted>
  <dcterms:created xsi:type="dcterms:W3CDTF">2013-04-30T04:59:00Z</dcterms:created>
  <dcterms:modified xsi:type="dcterms:W3CDTF">2013-04-30T05:27:00Z</dcterms:modified>
</cp:coreProperties>
</file>